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93" w:rsidRPr="00FF63BB" w:rsidRDefault="00B33493" w:rsidP="00B33493">
      <w:pPr>
        <w:pStyle w:val="a4"/>
        <w:spacing w:before="0" w:beforeAutospacing="0" w:after="0"/>
        <w:ind w:left="4961"/>
        <w:jc w:val="center"/>
        <w:rPr>
          <w:sz w:val="28"/>
          <w:szCs w:val="28"/>
        </w:rPr>
      </w:pPr>
      <w:bookmarkStart w:id="0" w:name="_GoBack"/>
      <w:bookmarkEnd w:id="0"/>
      <w:r w:rsidRPr="00FF63BB">
        <w:rPr>
          <w:sz w:val="28"/>
          <w:szCs w:val="28"/>
        </w:rPr>
        <w:t>Приложение № 1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 xml:space="preserve">от </w:t>
      </w:r>
      <w:r w:rsidR="00BE1A1A">
        <w:rPr>
          <w:rFonts w:ascii="Times New Roman" w:hAnsi="Times New Roman" w:cs="Times New Roman"/>
          <w:sz w:val="28"/>
          <w:szCs w:val="28"/>
        </w:rPr>
        <w:t xml:space="preserve">04.02.2026    </w:t>
      </w:r>
      <w:r w:rsidRPr="00FF63BB">
        <w:rPr>
          <w:rFonts w:ascii="Times New Roman" w:hAnsi="Times New Roman" w:cs="Times New Roman"/>
          <w:sz w:val="28"/>
          <w:szCs w:val="28"/>
        </w:rPr>
        <w:t xml:space="preserve"> № </w:t>
      </w:r>
      <w:r w:rsidR="00BE1A1A">
        <w:rPr>
          <w:rFonts w:ascii="Times New Roman" w:hAnsi="Times New Roman" w:cs="Times New Roman"/>
          <w:sz w:val="28"/>
          <w:szCs w:val="28"/>
        </w:rPr>
        <w:t>6</w:t>
      </w:r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3D5E" w:rsidRDefault="00EB3D5E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67B5" w:rsidRPr="00990280" w:rsidRDefault="00582951" w:rsidP="00886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82951">
        <w:rPr>
          <w:rFonts w:ascii="Times New Roman" w:hAnsi="Times New Roman" w:cs="Times New Roman"/>
          <w:b/>
          <w:caps/>
          <w:sz w:val="28"/>
          <w:szCs w:val="28"/>
        </w:rPr>
        <w:t>ОПОВЕЩЕНИЕ О НАЧАЛЕ ОБЩЕСТВЕННЫХ ОБСУЖДЕНИЙ</w:t>
      </w:r>
      <w:r w:rsidR="008867B5" w:rsidRP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D3752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8867B5" w:rsidRPr="00E05134">
        <w:rPr>
          <w:b/>
          <w:caps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ПРОЕКТУ</w:t>
      </w:r>
      <w:r w:rsid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О ВНЕСЕНИИ ИЗМЕНЕНИЙ В ПРАВИЛА ЗЕМЛЕПОЛЬЗОВАНИЯ И ЗАСТРОЙКИ ГОРОДСКОГО ОКРУГА ГОРОД ВОРОНЕЖ</w:t>
      </w:r>
    </w:p>
    <w:p w:rsidR="00AE02E5" w:rsidRDefault="00AE02E5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582951" w:rsidRDefault="00582951" w:rsidP="00A751AB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b w:val="0"/>
          <w:bCs w:val="0"/>
        </w:rPr>
      </w:pPr>
      <w:r w:rsidRPr="00582951">
        <w:rPr>
          <w:rFonts w:eastAsiaTheme="minorHAnsi"/>
          <w:b w:val="0"/>
          <w:bCs w:val="0"/>
        </w:rPr>
        <w:t>На общественные обсуждения представляется проект</w:t>
      </w:r>
      <w:r w:rsidR="000C521F" w:rsidRPr="000C6CA4">
        <w:rPr>
          <w:rFonts w:eastAsiaTheme="minorHAnsi"/>
          <w:b w:val="0"/>
          <w:bCs w:val="0"/>
        </w:rPr>
        <w:t xml:space="preserve"> </w:t>
      </w:r>
      <w:r w:rsidR="005266B8">
        <w:rPr>
          <w:b w:val="0"/>
          <w:bCs w:val="0"/>
        </w:rPr>
        <w:t xml:space="preserve">о </w:t>
      </w:r>
      <w:r w:rsidR="00B24503" w:rsidRPr="006D5315">
        <w:rPr>
          <w:b w:val="0"/>
          <w:bCs w:val="0"/>
        </w:rPr>
        <w:t>внесени</w:t>
      </w:r>
      <w:r w:rsidR="005266B8">
        <w:rPr>
          <w:b w:val="0"/>
          <w:bCs w:val="0"/>
        </w:rPr>
        <w:t>и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изменений в Правила землепользования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 xml:space="preserve">и застройки городского округа </w:t>
      </w:r>
      <w:r w:rsidR="00CD3752">
        <w:rPr>
          <w:b w:val="0"/>
          <w:bCs w:val="0"/>
        </w:rPr>
        <w:br/>
      </w:r>
      <w:r w:rsidR="00B24503" w:rsidRPr="006D5315">
        <w:rPr>
          <w:b w:val="0"/>
          <w:bCs w:val="0"/>
        </w:rPr>
        <w:t>город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Воронеж</w:t>
      </w:r>
      <w:r w:rsidR="008A391B" w:rsidRPr="00582951">
        <w:rPr>
          <w:b w:val="0"/>
          <w:bCs w:val="0"/>
        </w:rPr>
        <w:t>.</w:t>
      </w:r>
    </w:p>
    <w:p w:rsidR="00AF30EE" w:rsidRDefault="00AF30EE" w:rsidP="00D87CC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>Перечень информационных материалов к проекту: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 проект решения </w:t>
      </w:r>
      <w:r>
        <w:rPr>
          <w:rFonts w:ascii="Times New Roman" w:hAnsi="Times New Roman" w:cs="Times New Roman"/>
          <w:bCs/>
          <w:sz w:val="28"/>
          <w:szCs w:val="28"/>
        </w:rPr>
        <w:t>Воронежской городской Думы с приложениями, пояснительная записка.</w:t>
      </w:r>
    </w:p>
    <w:p w:rsidR="002958E8" w:rsidRDefault="002958E8" w:rsidP="002958E8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D66C69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6C69">
        <w:rPr>
          <w:rFonts w:ascii="Times New Roman" w:hAnsi="Times New Roman" w:cs="Times New Roman"/>
          <w:bCs/>
          <w:sz w:val="28"/>
          <w:szCs w:val="28"/>
        </w:rPr>
        <w:t>с 06.02.2026                  по 06.03.2026.</w:t>
      </w:r>
    </w:p>
    <w:p w:rsidR="00AF30EE" w:rsidRPr="00AF30EE" w:rsidRDefault="00AF30EE" w:rsidP="00622755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 xml:space="preserve">Срок публикации заключения о результатах общественных обсуждений 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C95CEB">
        <w:rPr>
          <w:rFonts w:ascii="Times New Roman" w:hAnsi="Times New Roman" w:cs="Times New Roman"/>
          <w:bCs/>
          <w:sz w:val="28"/>
          <w:szCs w:val="28"/>
        </w:rPr>
        <w:br/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до </w:t>
      </w:r>
      <w:r w:rsidR="00D66C69">
        <w:rPr>
          <w:rFonts w:ascii="Times New Roman" w:hAnsi="Times New Roman" w:cs="Times New Roman"/>
          <w:bCs/>
          <w:sz w:val="28"/>
          <w:szCs w:val="28"/>
        </w:rPr>
        <w:t>06.03.2026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F30EE">
        <w:rPr>
          <w:rFonts w:ascii="Times New Roman" w:hAnsi="Times New Roman" w:cs="Times New Roman"/>
          <w:bCs/>
          <w:sz w:val="28"/>
          <w:szCs w:val="28"/>
        </w:rPr>
        <w:t>включительно.</w:t>
      </w:r>
    </w:p>
    <w:p w:rsidR="002958E8" w:rsidRPr="004C0CA2" w:rsidRDefault="002958E8" w:rsidP="002958E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4C0CA2">
        <w:rPr>
          <w:rFonts w:ascii="Times New Roman" w:hAnsi="Times New Roman" w:cs="Times New Roman"/>
          <w:sz w:val="28"/>
          <w:szCs w:val="28"/>
          <w:lang w:eastAsia="ru-RU"/>
        </w:rPr>
        <w:t>Экспозиция проект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4C0CA2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 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представлена на информационном ресурсе «Активный электронный гражданин» (e-active.govvrn.ru) в информационн</w:t>
      </w:r>
      <w:proofErr w:type="gramStart"/>
      <w:r w:rsidRPr="004C0CA2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телекоммуникационно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й сети «Интернет» с </w:t>
      </w:r>
      <w:r w:rsidR="00D66C69">
        <w:rPr>
          <w:rFonts w:ascii="Times New Roman" w:hAnsi="Times New Roman" w:cs="Times New Roman"/>
          <w:sz w:val="28"/>
          <w:szCs w:val="28"/>
          <w:lang w:eastAsia="ru-RU"/>
        </w:rPr>
        <w:t>13.02.2026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 w:rsidR="00D66C69">
        <w:rPr>
          <w:rFonts w:ascii="Times New Roman" w:hAnsi="Times New Roman" w:cs="Times New Roman"/>
          <w:sz w:val="28"/>
          <w:szCs w:val="28"/>
          <w:lang w:eastAsia="ru-RU"/>
        </w:rPr>
        <w:t>19.02.2026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958E8" w:rsidRDefault="002958E8" w:rsidP="002958E8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В период размещения</w:t>
      </w:r>
      <w:r>
        <w:rPr>
          <w:rFonts w:eastAsiaTheme="minorHAnsi"/>
          <w:b w:val="0"/>
          <w:bCs w:val="0"/>
        </w:rPr>
        <w:t xml:space="preserve"> экспозиции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 xml:space="preserve"> на информационном ресурсе </w:t>
      </w:r>
      <w:r>
        <w:rPr>
          <w:rFonts w:eastAsiaTheme="minorHAnsi"/>
          <w:b w:val="0"/>
          <w:bCs w:val="0"/>
        </w:rPr>
        <w:t>«</w:t>
      </w:r>
      <w:r w:rsidRPr="00582951">
        <w:rPr>
          <w:rFonts w:eastAsiaTheme="minorHAnsi"/>
          <w:b w:val="0"/>
          <w:bCs w:val="0"/>
        </w:rPr>
        <w:t>Активный электронный гражданин</w:t>
      </w:r>
      <w:r>
        <w:rPr>
          <w:rFonts w:eastAsiaTheme="minorHAnsi"/>
          <w:b w:val="0"/>
          <w:bCs w:val="0"/>
        </w:rPr>
        <w:t>»</w:t>
      </w:r>
      <w:r w:rsidRPr="00582951">
        <w:rPr>
          <w:rFonts w:eastAsiaTheme="minorHAnsi"/>
          <w:b w:val="0"/>
          <w:bCs w:val="0"/>
        </w:rPr>
        <w:t xml:space="preserve"> </w:t>
      </w:r>
      <w:r w:rsidR="00AF30EE" w:rsidRPr="0085549E">
        <w:rPr>
          <w:b w:val="0"/>
        </w:rPr>
        <w:t>с</w:t>
      </w:r>
      <w:r w:rsidR="00AF30EE">
        <w:t xml:space="preserve"> </w:t>
      </w:r>
      <w:r w:rsidR="00524E4C" w:rsidRPr="00524E4C">
        <w:rPr>
          <w:b w:val="0"/>
        </w:rPr>
        <w:t>13.02.2026</w:t>
      </w:r>
      <w:r w:rsidR="00AF30EE" w:rsidRPr="004C0CA2">
        <w:t xml:space="preserve"> </w:t>
      </w:r>
      <w:r w:rsidR="00AF30EE" w:rsidRPr="00AF30EE">
        <w:rPr>
          <w:b w:val="0"/>
        </w:rPr>
        <w:t>по</w:t>
      </w:r>
      <w:r w:rsidR="00AA1291">
        <w:t xml:space="preserve"> </w:t>
      </w:r>
      <w:r w:rsidR="00524E4C" w:rsidRPr="00524E4C">
        <w:rPr>
          <w:b w:val="0"/>
        </w:rPr>
        <w:t>19.02.2026</w:t>
      </w:r>
      <w:r w:rsidR="00AF30EE">
        <w:t xml:space="preserve"> </w:t>
      </w:r>
      <w:r w:rsidRPr="00582951">
        <w:rPr>
          <w:rFonts w:eastAsiaTheme="minorHAnsi"/>
          <w:b w:val="0"/>
          <w:bCs w:val="0"/>
        </w:rPr>
        <w:t>участники общественных обсуждений имеют право вносить предложения и замечания, касающиеся так</w:t>
      </w:r>
      <w:r>
        <w:rPr>
          <w:rFonts w:eastAsiaTheme="minorHAnsi"/>
          <w:b w:val="0"/>
          <w:bCs w:val="0"/>
        </w:rPr>
        <w:t>ого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>:</w:t>
      </w:r>
    </w:p>
    <w:p w:rsidR="0085549E" w:rsidRPr="0085549E" w:rsidRDefault="0085549E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549E">
        <w:rPr>
          <w:rFonts w:ascii="Times New Roman" w:hAnsi="Times New Roman" w:cs="Times New Roman"/>
          <w:sz w:val="28"/>
          <w:szCs w:val="28"/>
          <w:lang w:eastAsia="ru-RU"/>
        </w:rPr>
        <w:t>1. Посредством заполнения формы обратной связи на информационном ресурсе.</w:t>
      </w:r>
    </w:p>
    <w:p w:rsidR="0085549E" w:rsidRPr="0085549E" w:rsidRDefault="00C75F0C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85549E" w:rsidRPr="0085549E">
        <w:rPr>
          <w:rFonts w:ascii="Times New Roman" w:hAnsi="Times New Roman" w:cs="Times New Roman"/>
          <w:sz w:val="28"/>
          <w:szCs w:val="28"/>
          <w:lang w:eastAsia="ru-RU"/>
        </w:rPr>
        <w:t>. В письменной форме или в форме электронного документа в адрес организатора общественных обсуждений.</w:t>
      </w:r>
    </w:p>
    <w:p w:rsidR="002958E8" w:rsidRDefault="002958E8" w:rsidP="002958E8">
      <w:pPr>
        <w:spacing w:after="0" w:line="34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E5175">
        <w:rPr>
          <w:rFonts w:ascii="Times New Roman" w:hAnsi="Times New Roman" w:cs="Times New Roman"/>
          <w:bCs/>
          <w:sz w:val="28"/>
          <w:szCs w:val="28"/>
        </w:rPr>
        <w:t>В соответствии с ч.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>2 ст.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 xml:space="preserve">5.1 Градостроительного кодекса Российской Федерации 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 </w:t>
      </w:r>
      <w:proofErr w:type="gramEnd"/>
    </w:p>
    <w:p w:rsidR="0085549E" w:rsidRPr="0085549E" w:rsidRDefault="0085549E" w:rsidP="0085549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В соответствии с ч. 12 ст. 5.1 Градостроительного кодекса Российской Федерации участники общественных обсуждений в целях идентификации представляют сведения о себе (фамилию, имя, отчество (при наличии), дату рождения, адрес м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еста жительства (регистрации) – 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для физических лиц; наименование, основной государственный регистрационный номер, место нахождения и адрес </w:t>
      </w:r>
      <w:r w:rsidR="00D87CC7">
        <w:rPr>
          <w:rFonts w:ascii="Times New Roman" w:hAnsi="Times New Roman" w:cs="Times New Roman"/>
          <w:bCs/>
          <w:sz w:val="28"/>
          <w:szCs w:val="28"/>
        </w:rPr>
        <w:t>–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 для юридических лиц) с приложением документов, подтверждающих такие сведения.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993D73" w:rsidRPr="00993D73" w:rsidRDefault="00993D73" w:rsidP="00993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В течение всего периода проведения экспозиции проекта консультирование участников общественных обсуждений по рассматриваем</w:t>
      </w:r>
      <w:r w:rsidR="00426372">
        <w:rPr>
          <w:rFonts w:ascii="Times New Roman" w:hAnsi="Times New Roman" w:cs="Times New Roman"/>
          <w:bCs/>
          <w:sz w:val="28"/>
          <w:szCs w:val="28"/>
        </w:rPr>
        <w:t>ому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проект</w:t>
      </w:r>
      <w:r w:rsidR="00426372">
        <w:rPr>
          <w:rFonts w:ascii="Times New Roman" w:hAnsi="Times New Roman" w:cs="Times New Roman"/>
          <w:bCs/>
          <w:sz w:val="28"/>
          <w:szCs w:val="28"/>
        </w:rPr>
        <w:t>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осуществляет комиссия по землепользованию и застройке городского округа город Воронеж (</w:t>
      </w:r>
      <w:r w:rsidR="00622755">
        <w:rPr>
          <w:rFonts w:ascii="Times New Roman" w:hAnsi="Times New Roman" w:cs="Times New Roman"/>
          <w:bCs/>
          <w:sz w:val="28"/>
          <w:szCs w:val="28"/>
        </w:rPr>
        <w:t>м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естонахождение: 394006, г. Воронеж, ул.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Кольцовская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, 45;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: </w:t>
      </w:r>
      <w:hyperlink r:id="rId8" w:history="1"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uga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@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cityhall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voronezh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-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proofErr w:type="spellStart"/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993D73">
        <w:rPr>
          <w:rFonts w:ascii="Times New Roman" w:hAnsi="Times New Roman" w:cs="Times New Roman"/>
          <w:bCs/>
          <w:sz w:val="28"/>
          <w:szCs w:val="28"/>
        </w:rPr>
        <w:t>;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D73">
        <w:rPr>
          <w:rFonts w:ascii="Times New Roman" w:hAnsi="Times New Roman" w:cs="Times New Roman"/>
          <w:bCs/>
          <w:sz w:val="28"/>
          <w:szCs w:val="28"/>
        </w:rPr>
        <w:t>т</w:t>
      </w:r>
      <w:r w:rsidR="00C75F0C">
        <w:rPr>
          <w:rFonts w:ascii="Times New Roman" w:hAnsi="Times New Roman" w:cs="Times New Roman"/>
          <w:bCs/>
          <w:sz w:val="28"/>
          <w:szCs w:val="28"/>
        </w:rPr>
        <w:t>ел.: (473) 228-36-69, 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228-35-82</w:t>
      </w:r>
      <w:r w:rsidR="00377DC6">
        <w:rPr>
          <w:rFonts w:ascii="Times New Roman" w:hAnsi="Times New Roman" w:cs="Times New Roman"/>
          <w:bCs/>
          <w:sz w:val="28"/>
          <w:szCs w:val="28"/>
        </w:rPr>
        <w:t>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228-39-64</w:t>
      </w:r>
      <w:r w:rsidR="00377DC6">
        <w:rPr>
          <w:rFonts w:ascii="Times New Roman" w:hAnsi="Times New Roman" w:cs="Times New Roman"/>
          <w:bCs/>
          <w:sz w:val="28"/>
          <w:szCs w:val="28"/>
        </w:rPr>
        <w:t>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228-37-46; пр</w:t>
      </w:r>
      <w:r w:rsidR="00D87CC7">
        <w:rPr>
          <w:rFonts w:ascii="Times New Roman" w:hAnsi="Times New Roman" w:cs="Times New Roman"/>
          <w:bCs/>
          <w:sz w:val="28"/>
          <w:szCs w:val="28"/>
        </w:rPr>
        <w:t>иемные часы в рабочие дни: пн.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2755">
        <w:rPr>
          <w:rFonts w:ascii="Times New Roman" w:hAnsi="Times New Roman" w:cs="Times New Roman"/>
          <w:bCs/>
          <w:sz w:val="28"/>
          <w:szCs w:val="28"/>
        </w:rPr>
        <w:t>−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чт. с 9.00 до 18.00, пт. с 9.00 до 16.45, перерыв с 13.00 </w:t>
      </w:r>
      <w:proofErr w:type="gramStart"/>
      <w:r w:rsidRPr="00993D73">
        <w:rPr>
          <w:rFonts w:ascii="Times New Roman" w:hAnsi="Times New Roman" w:cs="Times New Roman"/>
          <w:bCs/>
          <w:sz w:val="28"/>
          <w:szCs w:val="28"/>
        </w:rPr>
        <w:t>до</w:t>
      </w:r>
      <w:proofErr w:type="gram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 13.45).</w:t>
      </w:r>
    </w:p>
    <w:p w:rsidR="00993D73" w:rsidRPr="00993D73" w:rsidRDefault="00993D73" w:rsidP="00993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Данное оповещение подлежит опубликованию в сетевом издании «Берег-Воронеж»</w:t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www</w:t>
      </w:r>
      <w:r w:rsidR="00622755"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beregvrn</w:t>
      </w:r>
      <w:proofErr w:type="spellEnd"/>
      <w:r w:rsidR="00622755"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ru</w:t>
      </w:r>
      <w:proofErr w:type="spellEnd"/>
      <w:r w:rsidR="00622755">
        <w:rPr>
          <w:rFonts w:ascii="Times New Roman" w:hAnsi="Times New Roman" w:cs="Times New Roman"/>
          <w:bCs/>
          <w:sz w:val="28"/>
          <w:szCs w:val="28"/>
        </w:rPr>
        <w:t>)</w:t>
      </w:r>
      <w:r w:rsidRPr="00993D73">
        <w:rPr>
          <w:rFonts w:ascii="Times New Roman" w:hAnsi="Times New Roman" w:cs="Times New Roman"/>
          <w:bCs/>
          <w:sz w:val="28"/>
          <w:szCs w:val="28"/>
        </w:rPr>
        <w:t>, материалы по проекту размещаются на официальном сайте администрации городского округа город Воронеж в сети Интернет (</w:t>
      </w:r>
      <w:proofErr w:type="spellStart"/>
      <w:r w:rsidR="00C04CBE">
        <w:fldChar w:fldCharType="begin"/>
      </w:r>
      <w:r w:rsidR="00C04CBE">
        <w:instrText xml:space="preserve"> HYPERLINK "https://voronezh-city.gosuslugi.ru" </w:instrText>
      </w:r>
      <w:r w:rsidR="00C04CBE">
        <w:fldChar w:fldCharType="separate"/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voronezh</w:t>
      </w:r>
      <w:proofErr w:type="spellEnd"/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-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  <w:lang w:val="en-US"/>
        </w:rPr>
        <w:t>city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.gosuslugi.ru</w:t>
      </w:r>
      <w:r w:rsidR="00C04CBE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fldChar w:fldCharType="end"/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),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на информационном ресурсе «Активный электронный гражданин» (e-active.govvrn.ru). </w:t>
      </w:r>
    </w:p>
    <w:p w:rsidR="00F22907" w:rsidRDefault="00F2290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6625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8E8" w:rsidRPr="001E6625" w:rsidRDefault="00F97C2A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</w:t>
      </w:r>
    </w:p>
    <w:p w:rsidR="001E6625" w:rsidRPr="00536B19" w:rsidRDefault="00F97C2A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E6625"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E6625"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</w:t>
      </w:r>
    </w:p>
    <w:p w:rsidR="001E6625" w:rsidRPr="00536B19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архитектора                                   </w:t>
      </w:r>
      <w:r w:rsidR="00671807"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97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1807"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C2A">
        <w:rPr>
          <w:rFonts w:ascii="Times New Roman" w:eastAsia="Times New Roman" w:hAnsi="Times New Roman" w:cs="Times New Roman"/>
          <w:sz w:val="28"/>
          <w:szCs w:val="28"/>
          <w:lang w:eastAsia="ru-RU"/>
        </w:rPr>
        <w:t>М.Ш. Солтанов</w:t>
      </w:r>
    </w:p>
    <w:p w:rsidR="005C35B0" w:rsidRPr="00343D63" w:rsidRDefault="005C35B0" w:rsidP="001E66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C35B0" w:rsidRPr="00343D63" w:rsidSect="00C75F0C">
      <w:headerReference w:type="default" r:id="rId9"/>
      <w:pgSz w:w="11905" w:h="16838"/>
      <w:pgMar w:top="1134" w:right="567" w:bottom="96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67B" w:rsidRDefault="0025067B" w:rsidP="00903E50">
      <w:pPr>
        <w:spacing w:after="0" w:line="240" w:lineRule="auto"/>
      </w:pPr>
      <w:r>
        <w:separator/>
      </w:r>
    </w:p>
  </w:endnote>
  <w:endnote w:type="continuationSeparator" w:id="0">
    <w:p w:rsidR="0025067B" w:rsidRDefault="0025067B" w:rsidP="0090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67B" w:rsidRDefault="0025067B" w:rsidP="00903E50">
      <w:pPr>
        <w:spacing w:after="0" w:line="240" w:lineRule="auto"/>
      </w:pPr>
      <w:r>
        <w:separator/>
      </w:r>
    </w:p>
  </w:footnote>
  <w:footnote w:type="continuationSeparator" w:id="0">
    <w:p w:rsidR="0025067B" w:rsidRDefault="0025067B" w:rsidP="0090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175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03E50" w:rsidRDefault="00903E50">
        <w:pPr>
          <w:pStyle w:val="a5"/>
          <w:jc w:val="center"/>
        </w:pPr>
      </w:p>
      <w:p w:rsidR="00903E50" w:rsidRPr="00CD3752" w:rsidRDefault="00903E50" w:rsidP="00CD3752">
        <w:pPr>
          <w:pStyle w:val="a5"/>
          <w:spacing w:before="24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D37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375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04CB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3B20"/>
    <w:rsid w:val="000130AC"/>
    <w:rsid w:val="00023C08"/>
    <w:rsid w:val="0006132C"/>
    <w:rsid w:val="00065FB1"/>
    <w:rsid w:val="00071BE1"/>
    <w:rsid w:val="0007656C"/>
    <w:rsid w:val="000A3CA3"/>
    <w:rsid w:val="000A55DB"/>
    <w:rsid w:val="000C2971"/>
    <w:rsid w:val="000C521F"/>
    <w:rsid w:val="000C6CA4"/>
    <w:rsid w:val="000E7A08"/>
    <w:rsid w:val="000F2775"/>
    <w:rsid w:val="00126723"/>
    <w:rsid w:val="001806BF"/>
    <w:rsid w:val="00191F64"/>
    <w:rsid w:val="001C3DBD"/>
    <w:rsid w:val="001D00EC"/>
    <w:rsid w:val="001E6625"/>
    <w:rsid w:val="0025067B"/>
    <w:rsid w:val="002958E8"/>
    <w:rsid w:val="002A0CC8"/>
    <w:rsid w:val="002B67B1"/>
    <w:rsid w:val="002C7A11"/>
    <w:rsid w:val="00311B8B"/>
    <w:rsid w:val="00327D94"/>
    <w:rsid w:val="0033566C"/>
    <w:rsid w:val="00343D63"/>
    <w:rsid w:val="00351079"/>
    <w:rsid w:val="00377DC6"/>
    <w:rsid w:val="003D52CD"/>
    <w:rsid w:val="003F3631"/>
    <w:rsid w:val="003F45DC"/>
    <w:rsid w:val="00426372"/>
    <w:rsid w:val="004369C7"/>
    <w:rsid w:val="00450C1F"/>
    <w:rsid w:val="004A7FC7"/>
    <w:rsid w:val="004B7AEE"/>
    <w:rsid w:val="004C5DAA"/>
    <w:rsid w:val="004C77B3"/>
    <w:rsid w:val="004F24B9"/>
    <w:rsid w:val="00506EC0"/>
    <w:rsid w:val="00524E4C"/>
    <w:rsid w:val="005266B8"/>
    <w:rsid w:val="00536B19"/>
    <w:rsid w:val="005404C7"/>
    <w:rsid w:val="00550C8C"/>
    <w:rsid w:val="00575D58"/>
    <w:rsid w:val="0058007A"/>
    <w:rsid w:val="00582951"/>
    <w:rsid w:val="005A60C2"/>
    <w:rsid w:val="005A61D8"/>
    <w:rsid w:val="005C35B0"/>
    <w:rsid w:val="005C62E4"/>
    <w:rsid w:val="005D5EC3"/>
    <w:rsid w:val="005E4F6C"/>
    <w:rsid w:val="005E514A"/>
    <w:rsid w:val="006021FF"/>
    <w:rsid w:val="00605750"/>
    <w:rsid w:val="00622755"/>
    <w:rsid w:val="00625541"/>
    <w:rsid w:val="006652F3"/>
    <w:rsid w:val="00671807"/>
    <w:rsid w:val="00696AFD"/>
    <w:rsid w:val="006A66FB"/>
    <w:rsid w:val="006C1EFA"/>
    <w:rsid w:val="006D06AF"/>
    <w:rsid w:val="00705434"/>
    <w:rsid w:val="00732590"/>
    <w:rsid w:val="0074554F"/>
    <w:rsid w:val="00766396"/>
    <w:rsid w:val="007D02C5"/>
    <w:rsid w:val="008418DB"/>
    <w:rsid w:val="008503B0"/>
    <w:rsid w:val="00853EB4"/>
    <w:rsid w:val="0085549E"/>
    <w:rsid w:val="008867B5"/>
    <w:rsid w:val="008A391B"/>
    <w:rsid w:val="008F15B6"/>
    <w:rsid w:val="00903E50"/>
    <w:rsid w:val="0090743B"/>
    <w:rsid w:val="00922275"/>
    <w:rsid w:val="00925F2C"/>
    <w:rsid w:val="00937B84"/>
    <w:rsid w:val="00990280"/>
    <w:rsid w:val="00993D73"/>
    <w:rsid w:val="009C4C19"/>
    <w:rsid w:val="009C7C8E"/>
    <w:rsid w:val="009E1914"/>
    <w:rsid w:val="009F32E0"/>
    <w:rsid w:val="00A14EC0"/>
    <w:rsid w:val="00A365B0"/>
    <w:rsid w:val="00A73048"/>
    <w:rsid w:val="00A751AB"/>
    <w:rsid w:val="00A801BD"/>
    <w:rsid w:val="00A97602"/>
    <w:rsid w:val="00AA1291"/>
    <w:rsid w:val="00AE02E5"/>
    <w:rsid w:val="00AE21EA"/>
    <w:rsid w:val="00AF30EE"/>
    <w:rsid w:val="00B07C50"/>
    <w:rsid w:val="00B144D0"/>
    <w:rsid w:val="00B24503"/>
    <w:rsid w:val="00B33493"/>
    <w:rsid w:val="00B3458E"/>
    <w:rsid w:val="00B64180"/>
    <w:rsid w:val="00B85841"/>
    <w:rsid w:val="00B95115"/>
    <w:rsid w:val="00BB20FF"/>
    <w:rsid w:val="00BB5C85"/>
    <w:rsid w:val="00BE1A1A"/>
    <w:rsid w:val="00C015F0"/>
    <w:rsid w:val="00C04A82"/>
    <w:rsid w:val="00C04CBE"/>
    <w:rsid w:val="00C56B8B"/>
    <w:rsid w:val="00C62C3C"/>
    <w:rsid w:val="00C72917"/>
    <w:rsid w:val="00C75F0C"/>
    <w:rsid w:val="00C95CEB"/>
    <w:rsid w:val="00C9666D"/>
    <w:rsid w:val="00CC6337"/>
    <w:rsid w:val="00CD3752"/>
    <w:rsid w:val="00D00210"/>
    <w:rsid w:val="00D106C6"/>
    <w:rsid w:val="00D1470B"/>
    <w:rsid w:val="00D269E3"/>
    <w:rsid w:val="00D66C69"/>
    <w:rsid w:val="00D67F97"/>
    <w:rsid w:val="00D852CE"/>
    <w:rsid w:val="00D87CC7"/>
    <w:rsid w:val="00DA1742"/>
    <w:rsid w:val="00DC5C4B"/>
    <w:rsid w:val="00DD0502"/>
    <w:rsid w:val="00DD4839"/>
    <w:rsid w:val="00DE3537"/>
    <w:rsid w:val="00E05134"/>
    <w:rsid w:val="00E12930"/>
    <w:rsid w:val="00E2361C"/>
    <w:rsid w:val="00E428F7"/>
    <w:rsid w:val="00E53455"/>
    <w:rsid w:val="00E70992"/>
    <w:rsid w:val="00EB3D5E"/>
    <w:rsid w:val="00EE1FD6"/>
    <w:rsid w:val="00EF20C0"/>
    <w:rsid w:val="00F10B15"/>
    <w:rsid w:val="00F14A12"/>
    <w:rsid w:val="00F22907"/>
    <w:rsid w:val="00F4687D"/>
    <w:rsid w:val="00F56461"/>
    <w:rsid w:val="00F62919"/>
    <w:rsid w:val="00F820CE"/>
    <w:rsid w:val="00F85602"/>
    <w:rsid w:val="00F97C2A"/>
    <w:rsid w:val="00FB731D"/>
    <w:rsid w:val="00FE5C2B"/>
    <w:rsid w:val="00FE6B65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7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D28D4-2510-4044-9ADB-CB84A83DE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2026-02-05T13:10:00Z</cp:lastPrinted>
  <dcterms:created xsi:type="dcterms:W3CDTF">2026-02-05T13:10:00Z</dcterms:created>
  <dcterms:modified xsi:type="dcterms:W3CDTF">2026-02-05T13:10:00Z</dcterms:modified>
</cp:coreProperties>
</file>